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9A06" w14:textId="77777777" w:rsidR="0071059F" w:rsidRDefault="004640D1">
      <w:pPr>
        <w:ind w:left="720" w:firstLine="720"/>
        <w:jc w:val="center"/>
        <w:rPr>
          <w:rStyle w:val="Aucun"/>
          <w:b/>
          <w:bCs/>
          <w:sz w:val="22"/>
          <w:szCs w:val="22"/>
        </w:rPr>
      </w:pPr>
      <w:r>
        <w:rPr>
          <w:noProof/>
          <w:lang w:val="en-GB"/>
        </w:rPr>
        <w:drawing>
          <wp:anchor distT="57150" distB="57150" distL="57150" distR="57150" simplePos="0" relativeHeight="251659264" behindDoc="0" locked="0" layoutInCell="1" allowOverlap="1" wp14:anchorId="3D41FBC1" wp14:editId="2763FE78">
            <wp:simplePos x="0" y="0"/>
            <wp:positionH relativeFrom="column">
              <wp:posOffset>7924800</wp:posOffset>
            </wp:positionH>
            <wp:positionV relativeFrom="line">
              <wp:posOffset>-724534</wp:posOffset>
            </wp:positionV>
            <wp:extent cx="1570990" cy="9474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ritish Orienteerin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itish Orienteering LOGO" descr="British Orienteerin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947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sz w:val="22"/>
          <w:szCs w:val="22"/>
        </w:rPr>
        <w:t xml:space="preserve">           Risk Assessment for Orienteering</w:t>
      </w:r>
    </w:p>
    <w:p w14:paraId="7C2AA55A" w14:textId="77777777" w:rsidR="0071059F" w:rsidRDefault="0071059F">
      <w:pPr>
        <w:jc w:val="center"/>
        <w:rPr>
          <w:rStyle w:val="Aucun"/>
          <w:b/>
          <w:bCs/>
          <w:sz w:val="22"/>
          <w:szCs w:val="22"/>
        </w:rPr>
      </w:pPr>
    </w:p>
    <w:p w14:paraId="0B167159" w14:textId="77777777" w:rsidR="0071059F" w:rsidRDefault="004640D1">
      <w:pPr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Risk assessments are concerned with identifying the hazards (i.e. things which might go wrong or cause an accident/injury), evaluating the likelihood of a particular event occurring (i.e. level of risk) and putting measures in place needed to reduce or eliminate the risk.</w:t>
      </w:r>
    </w:p>
    <w:tbl>
      <w:tblPr>
        <w:tblW w:w="148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3"/>
        <w:gridCol w:w="1262"/>
        <w:gridCol w:w="3494"/>
        <w:gridCol w:w="160"/>
        <w:gridCol w:w="3544"/>
        <w:gridCol w:w="3845"/>
      </w:tblGrid>
      <w:tr w:rsidR="0071059F" w14:paraId="7607E44F" w14:textId="77777777">
        <w:trPr>
          <w:trHeight w:val="483"/>
        </w:trPr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1C59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Name of Club / satellite club name / after school club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8B4D" w14:textId="2DF2DCB2" w:rsidR="0071059F" w:rsidRDefault="00DC741E">
            <w:r>
              <w:rPr>
                <w:rStyle w:val="Aucun"/>
                <w:sz w:val="22"/>
                <w:szCs w:val="22"/>
              </w:rPr>
              <w:t>Hertfordshire Orienteering Club</w:t>
            </w:r>
          </w:p>
        </w:tc>
      </w:tr>
      <w:tr w:rsidR="0071059F" w14:paraId="152F8A1B" w14:textId="77777777">
        <w:trPr>
          <w:trHeight w:val="48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94A6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Name of person completing this form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7826" w14:textId="56F13A44" w:rsidR="0071059F" w:rsidRDefault="00605C65">
            <w:r>
              <w:rPr>
                <w:rStyle w:val="Aucun"/>
                <w:sz w:val="22"/>
                <w:szCs w:val="22"/>
              </w:rPr>
              <w:t>David Dixon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2D76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Position of person completing this form (Coach, organiser etc)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D1AC" w14:textId="77777777" w:rsidR="0071059F" w:rsidRDefault="004640D1">
            <w:r>
              <w:rPr>
                <w:rStyle w:val="Aucun"/>
                <w:sz w:val="22"/>
                <w:szCs w:val="22"/>
              </w:rPr>
              <w:t>Planner/Organiser</w:t>
            </w:r>
          </w:p>
        </w:tc>
      </w:tr>
      <w:tr w:rsidR="0071059F" w14:paraId="43EDFEB6" w14:textId="77777777">
        <w:trPr>
          <w:trHeight w:val="48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062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Venue for session / event / activity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A00BF" w14:textId="12869151" w:rsidR="0071059F" w:rsidRDefault="009B6569">
            <w:r>
              <w:rPr>
                <w:sz w:val="22"/>
                <w:szCs w:val="22"/>
              </w:rPr>
              <w:t>Welwyn Garden City</w:t>
            </w:r>
            <w:r w:rsidR="00C86B55">
              <w:rPr>
                <w:sz w:val="22"/>
                <w:szCs w:val="22"/>
              </w:rPr>
              <w:t xml:space="preserve"> </w:t>
            </w:r>
            <w:r w:rsidR="004640D1">
              <w:rPr>
                <w:sz w:val="22"/>
                <w:szCs w:val="22"/>
              </w:rPr>
              <w:t>Street</w:t>
            </w:r>
            <w:r w:rsidR="00605C65">
              <w:rPr>
                <w:rStyle w:val="Aucun"/>
                <w:sz w:val="22"/>
                <w:szCs w:val="22"/>
              </w:rPr>
              <w:t>-</w:t>
            </w:r>
            <w:r w:rsidR="004640D1">
              <w:rPr>
                <w:rStyle w:val="Aucun"/>
                <w:sz w:val="22"/>
                <w:szCs w:val="22"/>
              </w:rPr>
              <w:t>O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5D81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Date for session / </w:t>
            </w:r>
          </w:p>
          <w:p w14:paraId="0CDEE799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event / activity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81DE" w14:textId="0FD179BC" w:rsidR="0071059F" w:rsidRDefault="009B6569">
            <w:r>
              <w:rPr>
                <w:sz w:val="22"/>
                <w:szCs w:val="22"/>
              </w:rPr>
              <w:t>7</w:t>
            </w:r>
            <w:r w:rsidR="00C86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September</w:t>
            </w:r>
            <w:r w:rsidR="00C86B55">
              <w:rPr>
                <w:sz w:val="22"/>
                <w:szCs w:val="22"/>
              </w:rPr>
              <w:t xml:space="preserve"> 2021</w:t>
            </w:r>
          </w:p>
        </w:tc>
      </w:tr>
      <w:tr w:rsidR="0071059F" w14:paraId="482545C3" w14:textId="77777777">
        <w:trPr>
          <w:trHeight w:val="483"/>
        </w:trPr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5686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Name of person in charge of session / event / activity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1450" w14:textId="4D157DEA" w:rsidR="0071059F" w:rsidRDefault="00C86B55">
            <w:r>
              <w:rPr>
                <w:rStyle w:val="Aucun"/>
                <w:sz w:val="22"/>
                <w:szCs w:val="22"/>
              </w:rPr>
              <w:t>David Dixon</w:t>
            </w:r>
          </w:p>
        </w:tc>
      </w:tr>
      <w:tr w:rsidR="0071059F" w14:paraId="2297D6B7" w14:textId="77777777">
        <w:trPr>
          <w:trHeight w:val="723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17B0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 xml:space="preserve">Risk assessment signed 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B093" w14:textId="05A165D4" w:rsidR="0071059F" w:rsidRPr="00C86B55" w:rsidRDefault="00C86B55">
            <w:pPr>
              <w:rPr>
                <w:rFonts w:ascii="Segoe Script" w:hAnsi="Segoe Script"/>
              </w:rPr>
            </w:pPr>
            <w:r w:rsidRPr="00C86B55">
              <w:rPr>
                <w:rFonts w:ascii="Segoe Script" w:hAnsi="Segoe Script"/>
              </w:rPr>
              <w:t>David Dixon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D7FD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Risk assessment dated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BD8E" w14:textId="7317D969" w:rsidR="0071059F" w:rsidRDefault="00C86B55">
            <w:r>
              <w:rPr>
                <w:sz w:val="22"/>
                <w:szCs w:val="22"/>
              </w:rPr>
              <w:t>2</w:t>
            </w:r>
            <w:r w:rsidR="009B6569">
              <w:rPr>
                <w:sz w:val="22"/>
                <w:szCs w:val="22"/>
              </w:rPr>
              <w:t>9 August</w:t>
            </w:r>
            <w:r>
              <w:rPr>
                <w:sz w:val="22"/>
                <w:szCs w:val="22"/>
              </w:rPr>
              <w:t xml:space="preserve"> 2021</w:t>
            </w:r>
          </w:p>
        </w:tc>
      </w:tr>
      <w:tr w:rsidR="0071059F" w14:paraId="01234493" w14:textId="77777777">
        <w:trPr>
          <w:trHeight w:val="48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F410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Risk assessment checked by (name, position and date)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CB86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Print name</w:t>
            </w:r>
          </w:p>
          <w:p w14:paraId="2A03B8FC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&amp; position (coach mentor, controller etc):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6533" w14:textId="0828C5ED" w:rsidR="004C6856" w:rsidRDefault="004345E0">
            <w:r>
              <w:t>Mike Bennett, club Chair</w:t>
            </w:r>
          </w:p>
        </w:tc>
      </w:tr>
      <w:tr w:rsidR="0071059F" w14:paraId="7CFB4E7B" w14:textId="77777777">
        <w:trPr>
          <w:trHeight w:val="375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0A765F" w14:textId="140EDCBD" w:rsidR="0071059F" w:rsidRDefault="0071059F"/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F27A" w14:textId="0597E1B5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Sign and date:</w:t>
            </w:r>
            <w:r>
              <w:rPr>
                <w:rStyle w:val="Aucun"/>
                <w:sz w:val="22"/>
                <w:szCs w:val="22"/>
              </w:rPr>
              <w:t xml:space="preserve">  </w:t>
            </w:r>
            <w:r w:rsidR="00661469">
              <w:rPr>
                <w:rStyle w:val="Aucun"/>
                <w:sz w:val="22"/>
                <w:szCs w:val="22"/>
              </w:rPr>
              <w:t xml:space="preserve"> 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2110" w14:textId="74FC8FEC" w:rsidR="0071059F" w:rsidRPr="004C6856" w:rsidRDefault="0071059F">
            <w:pPr>
              <w:rPr>
                <w:i/>
              </w:rPr>
            </w:pPr>
          </w:p>
        </w:tc>
      </w:tr>
    </w:tbl>
    <w:p w14:paraId="4FFEC58F" w14:textId="77777777" w:rsidR="0071059F" w:rsidRDefault="0071059F">
      <w:pPr>
        <w:widowControl w:val="0"/>
        <w:rPr>
          <w:rStyle w:val="Aucun"/>
          <w:sz w:val="22"/>
          <w:szCs w:val="22"/>
        </w:rPr>
      </w:pPr>
    </w:p>
    <w:p w14:paraId="7BEDE8F8" w14:textId="77777777" w:rsidR="0071059F" w:rsidRDefault="0071059F">
      <w:pPr>
        <w:rPr>
          <w:rStyle w:val="Aucun"/>
          <w:sz w:val="22"/>
          <w:szCs w:val="22"/>
        </w:rPr>
      </w:pPr>
    </w:p>
    <w:p w14:paraId="710F731E" w14:textId="77777777" w:rsidR="0071059F" w:rsidRDefault="004640D1">
      <w:pPr>
        <w:rPr>
          <w:rStyle w:val="Aucun"/>
          <w:b/>
          <w:bCs/>
          <w:sz w:val="22"/>
          <w:szCs w:val="22"/>
        </w:rPr>
      </w:pPr>
      <w:r>
        <w:rPr>
          <w:rStyle w:val="Aucun"/>
          <w:sz w:val="22"/>
          <w:szCs w:val="22"/>
        </w:rPr>
        <w:t xml:space="preserve"> </w:t>
      </w:r>
      <w:r>
        <w:rPr>
          <w:rStyle w:val="Aucun"/>
          <w:b/>
          <w:bCs/>
          <w:sz w:val="22"/>
          <w:szCs w:val="22"/>
        </w:rPr>
        <w:t>Emergency Information</w:t>
      </w:r>
    </w:p>
    <w:tbl>
      <w:tblPr>
        <w:tblW w:w="147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68"/>
        <w:gridCol w:w="4800"/>
        <w:gridCol w:w="5880"/>
      </w:tblGrid>
      <w:tr w:rsidR="0071059F" w14:paraId="1CBF590D" w14:textId="77777777">
        <w:trPr>
          <w:trHeight w:val="72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3E01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Emergency access point (for emergency vehicles)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B32A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Post code / grid reference:</w:t>
            </w:r>
          </w:p>
          <w:p w14:paraId="6240FD0A" w14:textId="42487B55" w:rsidR="0071059F" w:rsidRDefault="00DC741E">
            <w:r>
              <w:rPr>
                <w:rStyle w:val="Aucun"/>
                <w:sz w:val="22"/>
                <w:szCs w:val="22"/>
              </w:rPr>
              <w:t>Urban area – access throughout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5DF8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Place from which signed:</w:t>
            </w:r>
          </w:p>
          <w:p w14:paraId="7779F52B" w14:textId="77777777" w:rsidR="0071059F" w:rsidRDefault="004640D1">
            <w:r>
              <w:rPr>
                <w:rStyle w:val="Aucun"/>
                <w:sz w:val="22"/>
                <w:szCs w:val="22"/>
              </w:rPr>
              <w:t>No fixed signage</w:t>
            </w:r>
          </w:p>
        </w:tc>
      </w:tr>
      <w:tr w:rsidR="0071059F" w14:paraId="06669AD8" w14:textId="77777777">
        <w:trPr>
          <w:trHeight w:val="96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06E2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Nearest A&amp;E hospital:</w:t>
            </w:r>
          </w:p>
          <w:p w14:paraId="5BBD1106" w14:textId="77777777" w:rsidR="0071059F" w:rsidRDefault="0071059F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F602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Name and Post code:</w:t>
            </w:r>
          </w:p>
          <w:p w14:paraId="46E49AF8" w14:textId="6D578288" w:rsidR="0071059F" w:rsidRDefault="00C86B55">
            <w:r>
              <w:rPr>
                <w:sz w:val="22"/>
                <w:szCs w:val="22"/>
              </w:rPr>
              <w:t>24/7 Full A&amp;E: Lister Hospital, Coreys Mill Lane, Stevenage, Hertfordshire, SG1 4AB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F9D4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Map available (where):</w:t>
            </w:r>
          </w:p>
          <w:p w14:paraId="3E921CC6" w14:textId="5ADC97CA" w:rsidR="0071059F" w:rsidRDefault="00606F0F">
            <w:r>
              <w:rPr>
                <w:sz w:val="22"/>
                <w:szCs w:val="22"/>
              </w:rPr>
              <w:t>Organiser can give directions</w:t>
            </w:r>
            <w:r w:rsidDel="00606F0F">
              <w:rPr>
                <w:sz w:val="22"/>
                <w:szCs w:val="22"/>
              </w:rPr>
              <w:t xml:space="preserve"> </w:t>
            </w:r>
            <w:r w:rsidR="00A60ACF">
              <w:rPr>
                <w:sz w:val="22"/>
                <w:szCs w:val="22"/>
              </w:rPr>
              <w:t>– hospital is well signed.</w:t>
            </w:r>
          </w:p>
        </w:tc>
      </w:tr>
      <w:tr w:rsidR="0071059F" w14:paraId="0C266488" w14:textId="77777777">
        <w:trPr>
          <w:trHeight w:val="72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0BD0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lastRenderedPageBreak/>
              <w:t>Working telephone:</w:t>
            </w:r>
          </w:p>
          <w:p w14:paraId="5884FF01" w14:textId="77777777" w:rsidR="0071059F" w:rsidRDefault="0071059F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BE68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Landline or mobile:</w:t>
            </w:r>
          </w:p>
          <w:p w14:paraId="5290449E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If mobile (reception checked?)</w:t>
            </w:r>
          </w:p>
          <w:p w14:paraId="03A53B05" w14:textId="77777777" w:rsidR="0071059F" w:rsidRDefault="004640D1">
            <w:r>
              <w:rPr>
                <w:rStyle w:val="Aucun"/>
                <w:sz w:val="22"/>
                <w:szCs w:val="22"/>
              </w:rPr>
              <w:t>Mobile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D0AE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Number:</w:t>
            </w:r>
          </w:p>
          <w:p w14:paraId="49B3A74F" w14:textId="7F2A862A" w:rsidR="0071059F" w:rsidRDefault="00A60ACF">
            <w:r>
              <w:rPr>
                <w:sz w:val="22"/>
                <w:szCs w:val="22"/>
              </w:rPr>
              <w:t>07501 349027</w:t>
            </w:r>
          </w:p>
        </w:tc>
      </w:tr>
      <w:tr w:rsidR="0071059F" w14:paraId="79D36889" w14:textId="77777777">
        <w:trPr>
          <w:trHeight w:val="72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7F49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First Aid cover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F11A" w14:textId="1260D9FE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Name of first aider:</w:t>
            </w:r>
            <w:r>
              <w:rPr>
                <w:rStyle w:val="Aucun"/>
                <w:rFonts w:ascii="Arial Unicode MS" w:hAnsi="Arial Unicode MS"/>
                <w:sz w:val="22"/>
                <w:szCs w:val="22"/>
              </w:rPr>
              <w:br/>
            </w:r>
            <w:r w:rsidR="00A60ACF">
              <w:rPr>
                <w:rStyle w:val="Aucun"/>
                <w:sz w:val="22"/>
                <w:szCs w:val="22"/>
              </w:rPr>
              <w:t>[small first aid kit for participant use available]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6DA2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Located where?</w:t>
            </w:r>
          </w:p>
          <w:p w14:paraId="3C1E84A4" w14:textId="7002A402" w:rsidR="0071059F" w:rsidRDefault="00A60ACF">
            <w:r>
              <w:rPr>
                <w:sz w:val="22"/>
                <w:szCs w:val="22"/>
              </w:rPr>
              <w:t>At start/finish</w:t>
            </w:r>
          </w:p>
        </w:tc>
      </w:tr>
    </w:tbl>
    <w:p w14:paraId="3E5E36B9" w14:textId="77777777" w:rsidR="0071059F" w:rsidRDefault="004640D1">
      <w:pPr>
        <w:widowControl w:val="0"/>
      </w:pPr>
      <w:r>
        <w:rPr>
          <w:rStyle w:val="Aucun"/>
          <w:rFonts w:ascii="Arial Unicode MS" w:hAnsi="Arial Unicode MS"/>
          <w:sz w:val="22"/>
          <w:szCs w:val="22"/>
        </w:rPr>
        <w:br w:type="page"/>
      </w:r>
    </w:p>
    <w:p w14:paraId="3F6620DD" w14:textId="77777777" w:rsidR="0071059F" w:rsidRDefault="004640D1">
      <w:pPr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lastRenderedPageBreak/>
        <w:t>The Risk Assessment</w:t>
      </w:r>
    </w:p>
    <w:p w14:paraId="4C0786F7" w14:textId="77777777" w:rsidR="0071059F" w:rsidRDefault="0071059F">
      <w:pPr>
        <w:rPr>
          <w:rStyle w:val="Aucun"/>
          <w:b/>
          <w:bCs/>
          <w:sz w:val="22"/>
          <w:szCs w:val="22"/>
        </w:rPr>
      </w:pPr>
    </w:p>
    <w:p w14:paraId="57D192E9" w14:textId="77777777" w:rsidR="0071059F" w:rsidRDefault="004640D1">
      <w:pPr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It is essential that the mitigation column is completed in detail so that the control measures and who is responsible is fully understood in advance of the activity / session / event and that all staff / helpers are fully briefed.</w:t>
      </w:r>
    </w:p>
    <w:p w14:paraId="1DFDE50A" w14:textId="77777777" w:rsidR="0071059F" w:rsidRDefault="0071059F">
      <w:pPr>
        <w:rPr>
          <w:rStyle w:val="Aucun"/>
          <w:b/>
          <w:bCs/>
          <w:sz w:val="22"/>
          <w:szCs w:val="22"/>
        </w:rPr>
      </w:pPr>
    </w:p>
    <w:p w14:paraId="304875CB" w14:textId="77777777" w:rsidR="0071059F" w:rsidRDefault="004640D1">
      <w:pPr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NB: it is not sufficient only to put warnings in preliminary information as there is no way of being sure that all participants will have read them.</w:t>
      </w:r>
    </w:p>
    <w:p w14:paraId="66DBB952" w14:textId="77777777" w:rsidR="0071059F" w:rsidRDefault="0071059F">
      <w:pPr>
        <w:rPr>
          <w:rStyle w:val="Aucun"/>
          <w:b/>
          <w:bCs/>
          <w:sz w:val="22"/>
          <w:szCs w:val="22"/>
        </w:rPr>
      </w:pPr>
    </w:p>
    <w:p w14:paraId="1661710F" w14:textId="77777777" w:rsidR="0071059F" w:rsidRDefault="0071059F">
      <w:pPr>
        <w:rPr>
          <w:rStyle w:val="Aucun"/>
          <w:b/>
          <w:bCs/>
          <w:sz w:val="22"/>
          <w:szCs w:val="22"/>
        </w:rPr>
      </w:pPr>
    </w:p>
    <w:tbl>
      <w:tblPr>
        <w:tblW w:w="15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5382"/>
        <w:gridCol w:w="6950"/>
      </w:tblGrid>
      <w:tr w:rsidR="0071059F" w14:paraId="63F60640" w14:textId="77777777" w:rsidTr="00B12ACB">
        <w:trPr>
          <w:trHeight w:val="72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0000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Hazard – note under these headings (see suggested examples to consider)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D8A3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Possible outcome / injury including note on severity and likelihood of occurrence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E0D9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Mitigation </w:t>
            </w:r>
          </w:p>
          <w:p w14:paraId="7DE8B394" w14:textId="77777777" w:rsidR="0071059F" w:rsidRDefault="004640D1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What control measure?</w:t>
            </w:r>
          </w:p>
          <w:p w14:paraId="633E314B" w14:textId="77777777" w:rsidR="0071059F" w:rsidRDefault="004640D1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Who is responsible?</w:t>
            </w:r>
          </w:p>
        </w:tc>
      </w:tr>
      <w:tr w:rsidR="0071059F" w14:paraId="77367002" w14:textId="77777777" w:rsidTr="00B12ACB">
        <w:trPr>
          <w:trHeight w:val="96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B6B0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In area to be used (indoor / outdoor):</w:t>
            </w:r>
          </w:p>
          <w:p w14:paraId="631F7E4A" w14:textId="36F21023" w:rsidR="0071059F" w:rsidRDefault="004640D1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Outdoors</w:t>
            </w:r>
            <w:r w:rsidR="00114E52">
              <w:rPr>
                <w:rStyle w:val="Aucun"/>
                <w:sz w:val="22"/>
                <w:szCs w:val="22"/>
              </w:rPr>
              <w:t xml:space="preserve"> – urban environment</w:t>
            </w:r>
          </w:p>
          <w:p w14:paraId="7F61ED1F" w14:textId="6AD2B95E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311E35C6" w14:textId="6F01B2AF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2F30E7E6" w14:textId="023D3401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0100CEDA" w14:textId="170C356D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23234CAB" w14:textId="1C40F67E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033D065C" w14:textId="5729AEF1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7529443E" w14:textId="4B2BF68F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36D764EB" w14:textId="00475DCC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3F11D376" w14:textId="77777777" w:rsidR="00114E52" w:rsidRDefault="00114E52">
            <w:pPr>
              <w:rPr>
                <w:rStyle w:val="Aucun"/>
                <w:sz w:val="22"/>
                <w:szCs w:val="22"/>
              </w:rPr>
            </w:pPr>
          </w:p>
          <w:p w14:paraId="4A3CBC91" w14:textId="3E636B57" w:rsidR="00114E52" w:rsidRDefault="00114E52" w:rsidP="00114E52">
            <w:r>
              <w:rPr>
                <w:rStyle w:val="Aucun"/>
                <w:sz w:val="22"/>
                <w:szCs w:val="22"/>
              </w:rPr>
              <w:t>Outdoors - watercourses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DECB" w14:textId="1BA0F1F0" w:rsidR="0071059F" w:rsidRDefault="004640D1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Traffic accident</w:t>
            </w:r>
            <w:r w:rsidR="00CC0D8C">
              <w:rPr>
                <w:rStyle w:val="Aucun"/>
                <w:sz w:val="22"/>
                <w:szCs w:val="22"/>
              </w:rPr>
              <w:t xml:space="preserve"> (severe; low risk)</w:t>
            </w:r>
          </w:p>
          <w:p w14:paraId="05F7CD0E" w14:textId="617BF558" w:rsidR="0071059F" w:rsidRDefault="004640D1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Falling on hard surfaces</w:t>
            </w:r>
            <w:r w:rsidR="00CC0D8C">
              <w:rPr>
                <w:rStyle w:val="Aucun"/>
                <w:sz w:val="22"/>
                <w:szCs w:val="22"/>
              </w:rPr>
              <w:t>; t</w:t>
            </w:r>
            <w:r>
              <w:rPr>
                <w:rStyle w:val="Aucun"/>
                <w:sz w:val="22"/>
                <w:szCs w:val="22"/>
              </w:rPr>
              <w:t>wisted ankles, Bruises and Grazes</w:t>
            </w:r>
            <w:r w:rsidR="00CC0D8C">
              <w:rPr>
                <w:rStyle w:val="Aucun"/>
                <w:sz w:val="22"/>
                <w:szCs w:val="22"/>
              </w:rPr>
              <w:t>; s</w:t>
            </w:r>
            <w:r>
              <w:rPr>
                <w:rStyle w:val="Aucun"/>
                <w:sz w:val="22"/>
                <w:szCs w:val="22"/>
              </w:rPr>
              <w:t>treet furniture</w:t>
            </w:r>
            <w:r w:rsidR="00CC0D8C">
              <w:rPr>
                <w:rStyle w:val="Aucun"/>
                <w:sz w:val="22"/>
                <w:szCs w:val="22"/>
              </w:rPr>
              <w:t xml:space="preserve"> (minor; moderate risk)</w:t>
            </w:r>
          </w:p>
          <w:p w14:paraId="2829BD7A" w14:textId="77777777" w:rsidR="00CC0D8C" w:rsidRDefault="00CC0D8C"/>
          <w:p w14:paraId="6F49E63F" w14:textId="77777777" w:rsidR="00114E52" w:rsidRDefault="00114E52"/>
          <w:p w14:paraId="4FEDD13E" w14:textId="77777777" w:rsidR="00114E52" w:rsidRDefault="00114E52"/>
          <w:p w14:paraId="023E7A80" w14:textId="77777777" w:rsidR="00114E52" w:rsidRDefault="00114E52"/>
          <w:p w14:paraId="187564B5" w14:textId="77777777" w:rsidR="00114E52" w:rsidRDefault="00114E52"/>
          <w:p w14:paraId="5E0CA686" w14:textId="77777777" w:rsidR="00114E52" w:rsidRDefault="00114E52"/>
          <w:p w14:paraId="788379EA" w14:textId="08118E22" w:rsidR="009C52EE" w:rsidRDefault="009C52EE"/>
          <w:p w14:paraId="24866C52" w14:textId="77777777" w:rsidR="009B6569" w:rsidRDefault="009B6569"/>
          <w:p w14:paraId="12AECDD1" w14:textId="77777777" w:rsidR="009C52EE" w:rsidRDefault="009C52EE"/>
          <w:p w14:paraId="3A0B89AA" w14:textId="2CCB29F8" w:rsidR="00114E52" w:rsidRDefault="00114E52">
            <w:r>
              <w:t>Drowning (severe; low risk)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7945" w14:textId="075AFF31" w:rsidR="0079117F" w:rsidRDefault="00C04758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Planner: </w:t>
            </w:r>
            <w:r w:rsidR="009B6569" w:rsidRPr="009B6569">
              <w:rPr>
                <w:rStyle w:val="Aucun"/>
                <w:sz w:val="22"/>
                <w:szCs w:val="22"/>
              </w:rPr>
              <w:t>C</w:t>
            </w:r>
            <w:r>
              <w:rPr>
                <w:rStyle w:val="Aucun"/>
                <w:sz w:val="22"/>
                <w:szCs w:val="22"/>
              </w:rPr>
              <w:t xml:space="preserve">ourse designed to only include roads (residential, plus urban roads up to B-road classification) with speed limits at 30mph or below.  </w:t>
            </w:r>
            <w:r w:rsidR="009B6569">
              <w:rPr>
                <w:rStyle w:val="Aucun"/>
                <w:sz w:val="22"/>
                <w:szCs w:val="22"/>
              </w:rPr>
              <w:t xml:space="preserve">Busier roads include: Bridge Road &amp; Parkway: no need to cross these on course.  Valley Road: excellent visibility with traffic calming </w:t>
            </w:r>
            <w:r>
              <w:rPr>
                <w:rStyle w:val="Aucun"/>
                <w:sz w:val="22"/>
                <w:szCs w:val="22"/>
              </w:rPr>
              <w:t>.  All busier roads have good visibility and pavement provision.</w:t>
            </w:r>
            <w:r w:rsidR="000F129C">
              <w:rPr>
                <w:rStyle w:val="Aucun"/>
                <w:sz w:val="22"/>
                <w:szCs w:val="22"/>
              </w:rPr>
              <w:t xml:space="preserve">  No further mitigation considered necessary.</w:t>
            </w:r>
          </w:p>
          <w:p w14:paraId="2165CCB1" w14:textId="596A6715" w:rsidR="00114E52" w:rsidRDefault="00114E52">
            <w:pPr>
              <w:rPr>
                <w:rStyle w:val="Aucun"/>
                <w:sz w:val="22"/>
                <w:szCs w:val="22"/>
              </w:rPr>
            </w:pPr>
            <w:r w:rsidRPr="00114E52">
              <w:rPr>
                <w:rFonts w:cs="Arial"/>
                <w:b/>
                <w:bCs/>
                <w:sz w:val="22"/>
                <w:szCs w:val="22"/>
              </w:rPr>
              <w:t>Planner</w:t>
            </w:r>
            <w:r>
              <w:rPr>
                <w:rFonts w:cs="Arial"/>
                <w:sz w:val="22"/>
                <w:szCs w:val="22"/>
              </w:rPr>
              <w:t>: Ensure control siting encourages crossing roads at points with good visibility, preferably allowing options for crossing busier roads.</w:t>
            </w:r>
          </w:p>
          <w:p w14:paraId="66C8CF13" w14:textId="424D364E" w:rsidR="007664AA" w:rsidRPr="00C04758" w:rsidRDefault="007664AA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Running surface is typical for an urban environment.  </w:t>
            </w:r>
          </w:p>
          <w:p w14:paraId="4E25F838" w14:textId="2CE823D1" w:rsidR="0071059F" w:rsidRDefault="004345E0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Organiser</w:t>
            </w:r>
            <w:r>
              <w:rPr>
                <w:rStyle w:val="Aucun"/>
                <w:bCs/>
                <w:sz w:val="22"/>
                <w:szCs w:val="22"/>
              </w:rPr>
              <w:t>: Add</w:t>
            </w:r>
            <w:r>
              <w:rPr>
                <w:rStyle w:val="Aucun"/>
                <w:sz w:val="22"/>
                <w:szCs w:val="22"/>
              </w:rPr>
              <w:t xml:space="preserve"> warning </w:t>
            </w:r>
            <w:r w:rsidR="004640D1">
              <w:rPr>
                <w:rStyle w:val="Aucun"/>
                <w:sz w:val="22"/>
                <w:szCs w:val="22"/>
              </w:rPr>
              <w:t>to take care crossing all roads</w:t>
            </w:r>
            <w:r w:rsidR="00CC0D8C">
              <w:rPr>
                <w:rStyle w:val="Aucun"/>
                <w:sz w:val="22"/>
                <w:szCs w:val="22"/>
              </w:rPr>
              <w:t xml:space="preserve"> (on</w:t>
            </w:r>
            <w:r w:rsidR="00C86B55">
              <w:rPr>
                <w:rStyle w:val="Aucun"/>
                <w:sz w:val="22"/>
                <w:szCs w:val="22"/>
              </w:rPr>
              <w:t xml:space="preserve"> map</w:t>
            </w:r>
            <w:r w:rsidR="00CC0D8C">
              <w:rPr>
                <w:rStyle w:val="Aucun"/>
                <w:sz w:val="22"/>
                <w:szCs w:val="22"/>
              </w:rPr>
              <w:t>)</w:t>
            </w:r>
            <w:r w:rsidR="004640D1">
              <w:rPr>
                <w:rStyle w:val="Aucun"/>
                <w:sz w:val="22"/>
                <w:szCs w:val="22"/>
              </w:rPr>
              <w:t xml:space="preserve">. </w:t>
            </w:r>
          </w:p>
          <w:p w14:paraId="0402ED0B" w14:textId="77777777" w:rsidR="00114E52" w:rsidRDefault="00114E52"/>
          <w:p w14:paraId="67AD1CCA" w14:textId="125E1E80" w:rsidR="00114E52" w:rsidRDefault="00114E52">
            <w:r w:rsidRPr="00A60ACF">
              <w:rPr>
                <w:b/>
                <w:bCs/>
              </w:rPr>
              <w:t>Planner</w:t>
            </w:r>
            <w:r>
              <w:t xml:space="preserve">: </w:t>
            </w:r>
            <w:r w:rsidR="00F35B2C">
              <w:rPr>
                <w:rFonts w:cs="Arial"/>
                <w:sz w:val="22"/>
                <w:szCs w:val="22"/>
              </w:rPr>
              <w:t>No water hazards on course.</w:t>
            </w:r>
          </w:p>
        </w:tc>
      </w:tr>
      <w:tr w:rsidR="0071059F" w14:paraId="4C52032C" w14:textId="77777777" w:rsidTr="00B12ACB">
        <w:trPr>
          <w:trHeight w:val="48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FBE0" w14:textId="77777777" w:rsidR="0071059F" w:rsidRDefault="004640D1">
            <w:r>
              <w:rPr>
                <w:rStyle w:val="Aucun"/>
                <w:b/>
                <w:bCs/>
                <w:sz w:val="22"/>
                <w:szCs w:val="22"/>
              </w:rPr>
              <w:t>Participants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CA05" w14:textId="767F8B9B" w:rsidR="0071059F" w:rsidRDefault="004640D1">
            <w:r>
              <w:rPr>
                <w:rStyle w:val="Aucun"/>
                <w:sz w:val="22"/>
                <w:szCs w:val="22"/>
              </w:rPr>
              <w:t>Lost</w:t>
            </w:r>
            <w:r w:rsidR="00CC0D8C">
              <w:rPr>
                <w:rStyle w:val="Aucun"/>
                <w:sz w:val="22"/>
                <w:szCs w:val="22"/>
              </w:rPr>
              <w:t xml:space="preserve"> (minor; low risk)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53FC" w14:textId="0E86F852" w:rsidR="0071059F" w:rsidRDefault="004640D1">
            <w:pPr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Urban area. Members of the public available for assistance if necessary</w:t>
            </w:r>
            <w:r w:rsidR="00F35B2C">
              <w:rPr>
                <w:rStyle w:val="Aucun"/>
                <w:sz w:val="22"/>
                <w:szCs w:val="22"/>
              </w:rPr>
              <w:t>.</w:t>
            </w:r>
          </w:p>
          <w:p w14:paraId="79CF5F1C" w14:textId="77777777" w:rsidR="00F35B2C" w:rsidRDefault="00F35B2C">
            <w:pPr>
              <w:rPr>
                <w:rStyle w:val="Aucun"/>
                <w:sz w:val="22"/>
                <w:szCs w:val="22"/>
              </w:rPr>
            </w:pPr>
            <w:r w:rsidRPr="00F35B2C">
              <w:rPr>
                <w:rStyle w:val="Aucun"/>
                <w:b/>
                <w:bCs/>
                <w:sz w:val="22"/>
                <w:szCs w:val="22"/>
              </w:rPr>
              <w:t>Organiser</w:t>
            </w:r>
            <w:r>
              <w:rPr>
                <w:rStyle w:val="Aucun"/>
                <w:sz w:val="22"/>
                <w:szCs w:val="22"/>
              </w:rPr>
              <w:t xml:space="preserve"> to check out/in participants using pre-registration list to ensure all runners return safely, and to ensure a second individual is available until all participants have returned in case a search is required.</w:t>
            </w:r>
          </w:p>
          <w:p w14:paraId="145CEF38" w14:textId="11B11098" w:rsidR="009C52EE" w:rsidRDefault="009C52EE">
            <w:r>
              <w:rPr>
                <w:rStyle w:val="Aucun"/>
                <w:sz w:val="22"/>
                <w:szCs w:val="22"/>
              </w:rPr>
              <w:t>Emergency contact number printed on map.</w:t>
            </w:r>
          </w:p>
        </w:tc>
      </w:tr>
      <w:tr w:rsidR="0071059F" w14:paraId="2CFDAD09" w14:textId="77777777" w:rsidTr="00B12ACB">
        <w:trPr>
          <w:trHeight w:val="77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81EF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Other people/activities in area</w:t>
            </w:r>
          </w:p>
          <w:p w14:paraId="05ECBE20" w14:textId="38104D7D" w:rsidR="0071059F" w:rsidRDefault="004640D1" w:rsidP="00DC741E">
            <w:r>
              <w:rPr>
                <w:rStyle w:val="Aucun"/>
                <w:sz w:val="22"/>
                <w:szCs w:val="22"/>
              </w:rPr>
              <w:t>Dog walkers</w:t>
            </w:r>
            <w:r w:rsidR="00DC741E">
              <w:rPr>
                <w:rStyle w:val="Aucun"/>
                <w:sz w:val="22"/>
                <w:szCs w:val="22"/>
              </w:rPr>
              <w:t>, c</w:t>
            </w:r>
            <w:r>
              <w:rPr>
                <w:rStyle w:val="Aucun"/>
                <w:sz w:val="22"/>
                <w:szCs w:val="22"/>
              </w:rPr>
              <w:t>yclists</w:t>
            </w:r>
            <w:r w:rsidR="00DC741E">
              <w:rPr>
                <w:rStyle w:val="Aucun"/>
                <w:sz w:val="22"/>
                <w:szCs w:val="22"/>
              </w:rPr>
              <w:t>, r</w:t>
            </w:r>
            <w:r>
              <w:rPr>
                <w:rStyle w:val="Aucun"/>
                <w:sz w:val="22"/>
                <w:szCs w:val="22"/>
              </w:rPr>
              <w:t>unners</w:t>
            </w:r>
            <w:r w:rsidR="00DC741E">
              <w:rPr>
                <w:rStyle w:val="Aucun"/>
                <w:sz w:val="22"/>
                <w:szCs w:val="22"/>
              </w:rPr>
              <w:t>, p</w:t>
            </w:r>
            <w:r>
              <w:rPr>
                <w:rStyle w:val="Aucun"/>
                <w:sz w:val="22"/>
                <w:szCs w:val="22"/>
              </w:rPr>
              <w:t>edestrians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F62D" w14:textId="48875ABC" w:rsidR="0071059F" w:rsidRDefault="004640D1" w:rsidP="007664AA">
            <w:r>
              <w:rPr>
                <w:rStyle w:val="Aucun"/>
                <w:sz w:val="22"/>
                <w:szCs w:val="22"/>
              </w:rPr>
              <w:t>Bumping into others causing them harm.</w:t>
            </w:r>
            <w:r w:rsidR="00CC0D8C">
              <w:rPr>
                <w:rStyle w:val="Aucun"/>
                <w:sz w:val="22"/>
                <w:szCs w:val="22"/>
              </w:rPr>
              <w:t xml:space="preserve"> (minor; moderate risk)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8582" w14:textId="19C9E5EB" w:rsidR="0071059F" w:rsidRDefault="00710916">
            <w:r>
              <w:rPr>
                <w:rStyle w:val="Aucun"/>
                <w:b/>
                <w:bCs/>
                <w:sz w:val="22"/>
                <w:szCs w:val="22"/>
              </w:rPr>
              <w:t xml:space="preserve">Organiser </w:t>
            </w:r>
            <w:r w:rsidRPr="00710916">
              <w:rPr>
                <w:rStyle w:val="Aucun"/>
                <w:sz w:val="22"/>
                <w:szCs w:val="22"/>
              </w:rPr>
              <w:t>to remind</w:t>
            </w:r>
            <w:r>
              <w:rPr>
                <w:rStyle w:val="Aucun"/>
                <w:b/>
                <w:bCs/>
                <w:sz w:val="22"/>
                <w:szCs w:val="22"/>
              </w:rPr>
              <w:t xml:space="preserve"> </w:t>
            </w:r>
            <w:r w:rsidR="00CC0D8C" w:rsidRPr="00CC0D8C">
              <w:rPr>
                <w:rStyle w:val="Aucun"/>
                <w:b/>
                <w:bCs/>
                <w:sz w:val="22"/>
                <w:szCs w:val="22"/>
              </w:rPr>
              <w:t>Pa</w:t>
            </w:r>
            <w:r>
              <w:rPr>
                <w:rStyle w:val="Aucun"/>
                <w:b/>
                <w:bCs/>
                <w:sz w:val="22"/>
                <w:szCs w:val="22"/>
              </w:rPr>
              <w:t>r</w:t>
            </w:r>
            <w:r w:rsidR="00CC0D8C" w:rsidRPr="00CC0D8C">
              <w:rPr>
                <w:rStyle w:val="Aucun"/>
                <w:b/>
                <w:bCs/>
                <w:sz w:val="22"/>
                <w:szCs w:val="22"/>
              </w:rPr>
              <w:t>ticipants</w:t>
            </w:r>
            <w:r w:rsidR="004640D1">
              <w:rPr>
                <w:rStyle w:val="Aucun"/>
                <w:sz w:val="22"/>
                <w:szCs w:val="22"/>
              </w:rPr>
              <w:t xml:space="preserve"> </w:t>
            </w:r>
            <w:r>
              <w:rPr>
                <w:rStyle w:val="Aucun"/>
                <w:sz w:val="22"/>
                <w:szCs w:val="22"/>
              </w:rPr>
              <w:t xml:space="preserve">that they </w:t>
            </w:r>
            <w:r w:rsidR="004640D1">
              <w:rPr>
                <w:rStyle w:val="Aucun"/>
                <w:sz w:val="22"/>
                <w:szCs w:val="22"/>
              </w:rPr>
              <w:t>should be courteous and respectful and understand that others have as much right as themselves to use the area</w:t>
            </w:r>
            <w:r>
              <w:rPr>
                <w:rStyle w:val="Aucun"/>
                <w:sz w:val="22"/>
                <w:szCs w:val="22"/>
              </w:rPr>
              <w:t xml:space="preserve"> – using event pre-read.</w:t>
            </w:r>
          </w:p>
        </w:tc>
      </w:tr>
      <w:tr w:rsidR="0071059F" w14:paraId="30E4DE45" w14:textId="77777777" w:rsidTr="00B12ACB">
        <w:trPr>
          <w:trHeight w:val="26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E4CA" w14:textId="1261EDEB" w:rsidR="0071059F" w:rsidRDefault="004640D1" w:rsidP="00DC741E">
            <w:r>
              <w:rPr>
                <w:rStyle w:val="Aucun"/>
                <w:b/>
                <w:bCs/>
                <w:sz w:val="22"/>
                <w:szCs w:val="22"/>
              </w:rPr>
              <w:lastRenderedPageBreak/>
              <w:t>Weather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447F6E5" w14:textId="44269518" w:rsidR="0071059F" w:rsidRDefault="004640D1" w:rsidP="00CC0D8C">
            <w:pPr>
              <w:ind w:left="-683"/>
            </w:pPr>
            <w:r>
              <w:rPr>
                <w:sz w:val="22"/>
                <w:szCs w:val="22"/>
              </w:rPr>
              <w:t>Extreme weather</w:t>
            </w:r>
            <w:r>
              <w:rPr>
                <w:rStyle w:val="Aucun"/>
                <w:sz w:val="22"/>
                <w:szCs w:val="22"/>
              </w:rPr>
              <w:t xml:space="preserve"> possible</w:t>
            </w:r>
            <w:r w:rsidR="00CC0D8C">
              <w:rPr>
                <w:rStyle w:val="Aucun"/>
                <w:sz w:val="22"/>
                <w:szCs w:val="22"/>
              </w:rPr>
              <w:t xml:space="preserve"> (up to severe; low risk)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7D0B" w14:textId="6FFFB368" w:rsidR="0071059F" w:rsidRDefault="00F35B2C">
            <w:r w:rsidRPr="00F35B2C">
              <w:rPr>
                <w:rFonts w:cs="Arial"/>
                <w:b/>
                <w:bCs/>
                <w:sz w:val="22"/>
                <w:szCs w:val="22"/>
              </w:rPr>
              <w:t>Organiser</w:t>
            </w:r>
            <w:r>
              <w:rPr>
                <w:rFonts w:cs="Arial"/>
                <w:sz w:val="22"/>
                <w:szCs w:val="22"/>
              </w:rPr>
              <w:t xml:space="preserve"> to cancel if extreme weather, principally very high winds, or risk of lightning.  </w:t>
            </w:r>
          </w:p>
        </w:tc>
      </w:tr>
      <w:tr w:rsidR="0071059F" w14:paraId="140DE062" w14:textId="77777777" w:rsidTr="00B12ACB">
        <w:trPr>
          <w:trHeight w:val="81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DDA6" w14:textId="77777777" w:rsidR="0071059F" w:rsidRDefault="004640D1">
            <w:r>
              <w:rPr>
                <w:rFonts w:eastAsia="Cambria" w:cs="Cambria"/>
                <w:b/>
                <w:bCs/>
                <w:sz w:val="22"/>
                <w:szCs w:val="22"/>
              </w:rPr>
              <w:t>COVID 19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0850" w14:textId="5DD842B9" w:rsidR="0071059F" w:rsidRDefault="004640D1">
            <w:r>
              <w:rPr>
                <w:rFonts w:eastAsia="Cambria" w:cs="Cambria"/>
                <w:sz w:val="22"/>
                <w:szCs w:val="22"/>
              </w:rPr>
              <w:t xml:space="preserve">Risk of contracting </w:t>
            </w:r>
            <w:r w:rsidR="007664AA">
              <w:rPr>
                <w:rFonts w:eastAsia="Cambria" w:cs="Cambria"/>
                <w:sz w:val="22"/>
                <w:szCs w:val="22"/>
              </w:rPr>
              <w:t xml:space="preserve">or spreading </w:t>
            </w:r>
            <w:r>
              <w:rPr>
                <w:rFonts w:eastAsia="Cambria" w:cs="Cambria"/>
                <w:sz w:val="22"/>
                <w:szCs w:val="22"/>
              </w:rPr>
              <w:t>COVID 19</w:t>
            </w:r>
            <w:r w:rsidR="00CC0D8C">
              <w:rPr>
                <w:rFonts w:eastAsia="Cambria" w:cs="Cambria"/>
                <w:sz w:val="22"/>
                <w:szCs w:val="22"/>
              </w:rPr>
              <w:t xml:space="preserve"> (up to severe; low risk)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6043" w14:textId="68B2A120" w:rsidR="0071059F" w:rsidRDefault="007664AA">
            <w:pPr>
              <w:rPr>
                <w:rFonts w:eastAsia="Cambria" w:cs="Cambria"/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Large congregations of people are not expected at any part of the course</w:t>
            </w:r>
            <w:r w:rsidR="00114E52">
              <w:rPr>
                <w:rFonts w:eastAsia="Cambria" w:cs="Cambria"/>
                <w:sz w:val="22"/>
                <w:szCs w:val="22"/>
              </w:rPr>
              <w:t xml:space="preserve"> </w:t>
            </w:r>
            <w:r>
              <w:rPr>
                <w:rFonts w:eastAsia="Cambria" w:cs="Cambria"/>
                <w:sz w:val="22"/>
                <w:szCs w:val="22"/>
              </w:rPr>
              <w:t xml:space="preserve">to the best of the </w:t>
            </w:r>
            <w:r w:rsidRPr="007664AA">
              <w:rPr>
                <w:rFonts w:eastAsia="Cambria" w:cs="Cambria"/>
                <w:b/>
                <w:bCs/>
                <w:sz w:val="22"/>
                <w:szCs w:val="22"/>
              </w:rPr>
              <w:t>planners</w:t>
            </w:r>
            <w:r>
              <w:rPr>
                <w:rFonts w:eastAsia="Cambria" w:cs="Cambria"/>
                <w:sz w:val="22"/>
                <w:szCs w:val="22"/>
              </w:rPr>
              <w:t xml:space="preserve"> knowledge</w:t>
            </w:r>
            <w:r w:rsidR="00DC741E">
              <w:rPr>
                <w:rFonts w:eastAsia="Cambria" w:cs="Cambria"/>
                <w:sz w:val="22"/>
                <w:szCs w:val="22"/>
              </w:rPr>
              <w:t xml:space="preserve">.  </w:t>
            </w:r>
            <w:r w:rsidR="00F35B2C">
              <w:rPr>
                <w:rFonts w:eastAsia="Cambria" w:cs="Cambria"/>
                <w:sz w:val="22"/>
                <w:szCs w:val="22"/>
              </w:rPr>
              <w:t>Timing all through MapRun so no communal kit</w:t>
            </w:r>
            <w:r w:rsidR="00DC741E">
              <w:rPr>
                <w:rFonts w:eastAsia="Cambria" w:cs="Cambria"/>
                <w:sz w:val="22"/>
                <w:szCs w:val="22"/>
              </w:rPr>
              <w:t>.</w:t>
            </w:r>
            <w:r w:rsidR="00F35B2C">
              <w:rPr>
                <w:rFonts w:eastAsia="Cambria" w:cs="Cambria"/>
                <w:sz w:val="22"/>
                <w:szCs w:val="22"/>
              </w:rPr>
              <w:t xml:space="preserve">  Only transferred items will be maps – </w:t>
            </w:r>
            <w:r w:rsidR="00F35B2C" w:rsidRPr="00F35B2C">
              <w:rPr>
                <w:rFonts w:eastAsia="Cambria" w:cs="Cambria"/>
                <w:b/>
                <w:bCs/>
                <w:sz w:val="22"/>
                <w:szCs w:val="22"/>
              </w:rPr>
              <w:t>printer</w:t>
            </w:r>
            <w:r w:rsidR="009B6569">
              <w:rPr>
                <w:rFonts w:eastAsia="Cambria" w:cs="Cambria"/>
                <w:sz w:val="22"/>
                <w:szCs w:val="22"/>
              </w:rPr>
              <w:t>/</w:t>
            </w:r>
            <w:r w:rsidR="00F35B2C" w:rsidRPr="00F35B2C">
              <w:rPr>
                <w:rFonts w:eastAsia="Cambria" w:cs="Cambria"/>
                <w:b/>
                <w:bCs/>
                <w:sz w:val="22"/>
                <w:szCs w:val="22"/>
              </w:rPr>
              <w:t>organiser</w:t>
            </w:r>
            <w:r w:rsidR="00F35B2C">
              <w:rPr>
                <w:rFonts w:eastAsia="Cambria" w:cs="Cambria"/>
                <w:sz w:val="22"/>
                <w:szCs w:val="22"/>
              </w:rPr>
              <w:t xml:space="preserve"> to use appropriate hand </w:t>
            </w:r>
            <w:r w:rsidR="004345E0">
              <w:rPr>
                <w:rFonts w:eastAsia="Cambria" w:cs="Cambria"/>
                <w:sz w:val="22"/>
                <w:szCs w:val="22"/>
              </w:rPr>
              <w:t>hygiene</w:t>
            </w:r>
            <w:r w:rsidR="00F35B2C">
              <w:rPr>
                <w:rFonts w:eastAsia="Cambria" w:cs="Cambria"/>
                <w:sz w:val="22"/>
                <w:szCs w:val="22"/>
              </w:rPr>
              <w:t xml:space="preserve"> measures to minimise any risk of cross-infection.</w:t>
            </w:r>
            <w:r w:rsidR="00F35B2C">
              <w:rPr>
                <w:rFonts w:eastAsia="Cambria" w:cs="Cambria"/>
                <w:sz w:val="22"/>
                <w:szCs w:val="22"/>
              </w:rPr>
              <w:br/>
            </w:r>
            <w:r w:rsidR="00F35B2C" w:rsidRPr="00B12ACB">
              <w:rPr>
                <w:rFonts w:eastAsia="Cambria" w:cs="Cambria"/>
                <w:b/>
                <w:bCs/>
                <w:sz w:val="22"/>
                <w:szCs w:val="22"/>
              </w:rPr>
              <w:t>Coordinator</w:t>
            </w:r>
            <w:r w:rsidR="00F35B2C">
              <w:rPr>
                <w:rFonts w:eastAsia="Cambria" w:cs="Cambria"/>
                <w:sz w:val="22"/>
                <w:szCs w:val="22"/>
              </w:rPr>
              <w:t xml:space="preserve"> to require pre-registration through </w:t>
            </w:r>
            <w:hyperlink r:id="rId8" w:history="1">
              <w:r w:rsidR="00F35B2C" w:rsidRPr="00716839">
                <w:rPr>
                  <w:rStyle w:val="Hyperlink"/>
                  <w:rFonts w:eastAsia="Cambria" w:cs="Cambria"/>
                  <w:sz w:val="22"/>
                  <w:szCs w:val="22"/>
                </w:rPr>
                <w:t>https://sat.maptypes.org/</w:t>
              </w:r>
            </w:hyperlink>
            <w:r w:rsidR="00F35B2C">
              <w:rPr>
                <w:rFonts w:eastAsia="Cambria" w:cs="Cambria"/>
                <w:sz w:val="22"/>
                <w:szCs w:val="22"/>
              </w:rPr>
              <w:t xml:space="preserve"> to ensure participants are contactable through Track-and-trace if necessary</w:t>
            </w:r>
            <w:r w:rsidR="00B12ACB">
              <w:rPr>
                <w:rFonts w:eastAsia="Cambria" w:cs="Cambria"/>
                <w:sz w:val="22"/>
                <w:szCs w:val="22"/>
              </w:rPr>
              <w:t>; event details to remind participants not to attend if ill, isolating or in quarantine.</w:t>
            </w:r>
          </w:p>
          <w:p w14:paraId="3FE6CB31" w14:textId="126D7564" w:rsidR="00B12ACB" w:rsidRDefault="00B12ACB">
            <w:r>
              <w:rPr>
                <w:rFonts w:eastAsia="Cambria" w:cs="Cambria"/>
                <w:sz w:val="22"/>
                <w:szCs w:val="22"/>
              </w:rPr>
              <w:t xml:space="preserve">No indoor or covered areas will be used.  </w:t>
            </w:r>
            <w:r w:rsidRPr="00B12ACB">
              <w:rPr>
                <w:rFonts w:eastAsia="Cambria" w:cs="Cambria"/>
                <w:b/>
                <w:bCs/>
                <w:sz w:val="22"/>
                <w:szCs w:val="22"/>
              </w:rPr>
              <w:t>Organiser</w:t>
            </w:r>
            <w:r>
              <w:rPr>
                <w:rFonts w:eastAsia="Cambria" w:cs="Cambria"/>
                <w:sz w:val="22"/>
                <w:szCs w:val="22"/>
              </w:rPr>
              <w:t xml:space="preserve"> to remind participants to maintain social distancing.</w:t>
            </w:r>
          </w:p>
        </w:tc>
      </w:tr>
      <w:tr w:rsidR="00DC741E" w14:paraId="7FC57622" w14:textId="77777777" w:rsidTr="00B12ACB">
        <w:trPr>
          <w:trHeight w:val="3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CF5E" w14:textId="3C840332" w:rsidR="00DC741E" w:rsidRDefault="00DC741E" w:rsidP="00CC0D8C">
            <w:r>
              <w:rPr>
                <w:rStyle w:val="Aucun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12CD" w14:textId="16FC1778" w:rsidR="00DC741E" w:rsidRDefault="007664AA" w:rsidP="00DC741E">
            <w:r>
              <w:rPr>
                <w:rStyle w:val="Aucun"/>
                <w:sz w:val="22"/>
                <w:szCs w:val="22"/>
              </w:rPr>
              <w:t>Damage to equipment (minor; moderate risk)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3184" w14:textId="05601A9D" w:rsidR="00DC741E" w:rsidRDefault="007664AA" w:rsidP="00DC741E">
            <w:r>
              <w:rPr>
                <w:rStyle w:val="Aucun"/>
                <w:sz w:val="22"/>
                <w:szCs w:val="22"/>
              </w:rPr>
              <w:t xml:space="preserve">MapRun </w:t>
            </w:r>
            <w:r w:rsidRPr="00F35B2C">
              <w:rPr>
                <w:rStyle w:val="Aucun"/>
                <w:b/>
                <w:bCs/>
                <w:sz w:val="22"/>
                <w:szCs w:val="22"/>
              </w:rPr>
              <w:t>participants</w:t>
            </w:r>
            <w:r>
              <w:rPr>
                <w:rStyle w:val="Aucun"/>
                <w:sz w:val="22"/>
                <w:szCs w:val="22"/>
              </w:rPr>
              <w:t xml:space="preserve"> will be running with a mobile phone; in the case of a fall it is possible that the phone will be damaged/destroyed.  However this is not considered to increase the severity of any personal injury.</w:t>
            </w:r>
          </w:p>
        </w:tc>
      </w:tr>
    </w:tbl>
    <w:p w14:paraId="5551E6BE" w14:textId="55598FB1" w:rsidR="0071059F" w:rsidRDefault="0071059F" w:rsidP="00CC0D8C">
      <w:pPr>
        <w:widowControl w:val="0"/>
      </w:pPr>
    </w:p>
    <w:p w14:paraId="60AB37A6" w14:textId="77777777" w:rsidR="00A60ACF" w:rsidRDefault="00A60ACF">
      <w:pPr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br w:type="page"/>
      </w:r>
    </w:p>
    <w:p w14:paraId="420DF28C" w14:textId="333A5A69" w:rsidR="0071059F" w:rsidRDefault="004640D1" w:rsidP="00CC0D8C">
      <w:pPr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lastRenderedPageBreak/>
        <w:t>Examples of hazards with the potential to cause harm</w:t>
      </w:r>
    </w:p>
    <w:p w14:paraId="2C1EB170" w14:textId="77777777" w:rsidR="0071059F" w:rsidRDefault="0071059F" w:rsidP="00CC0D8C">
      <w:pPr>
        <w:rPr>
          <w:rStyle w:val="Aucun"/>
          <w:b/>
          <w:bCs/>
          <w:sz w:val="22"/>
          <w:szCs w:val="22"/>
        </w:rPr>
      </w:pPr>
    </w:p>
    <w:p w14:paraId="3089E197" w14:textId="77777777" w:rsidR="0071059F" w:rsidRDefault="004640D1" w:rsidP="00CC0D8C">
      <w:pPr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NB: this list is not exhaustive; nor will all these be present. It is given as an aid to the person completing the risk assessment.</w:t>
      </w:r>
    </w:p>
    <w:p w14:paraId="34A037C5" w14:textId="77777777" w:rsidR="0071059F" w:rsidRDefault="0071059F" w:rsidP="00CC0D8C">
      <w:pPr>
        <w:rPr>
          <w:rStyle w:val="Aucun"/>
          <w:b/>
          <w:bCs/>
          <w:sz w:val="22"/>
          <w:szCs w:val="22"/>
        </w:rPr>
      </w:pPr>
    </w:p>
    <w:tbl>
      <w:tblPr>
        <w:tblW w:w="15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8"/>
        <w:gridCol w:w="4800"/>
        <w:gridCol w:w="5880"/>
      </w:tblGrid>
      <w:tr w:rsidR="0071059F" w14:paraId="295CB0F9" w14:textId="77777777">
        <w:trPr>
          <w:trHeight w:val="360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5936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Area to be used: Indoors</w:t>
            </w:r>
          </w:p>
          <w:p w14:paraId="66D31B85" w14:textId="77777777" w:rsidR="0071059F" w:rsidRDefault="004640D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Floor surface</w:t>
            </w:r>
          </w:p>
          <w:p w14:paraId="4BD3B248" w14:textId="77777777" w:rsidR="0071059F" w:rsidRDefault="004640D1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Other equipment/obstacles</w:t>
            </w:r>
          </w:p>
          <w:p w14:paraId="136B47DB" w14:textId="77777777" w:rsidR="0071059F" w:rsidRDefault="004640D1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Shared use (dining room / other activities)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04BEB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 xml:space="preserve">Area to be used: Outdoors </w:t>
            </w:r>
          </w:p>
          <w:p w14:paraId="275D220E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Uneven surfaces</w:t>
            </w:r>
          </w:p>
          <w:p w14:paraId="3AF048F4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Slopes/steps</w:t>
            </w:r>
          </w:p>
          <w:p w14:paraId="2F2B98A0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Slippery surfaces</w:t>
            </w:r>
          </w:p>
          <w:p w14:paraId="368AFFC0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Tree roots/branches</w:t>
            </w:r>
          </w:p>
          <w:p w14:paraId="0D82497C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Vegetation (prickly, stinging)</w:t>
            </w:r>
          </w:p>
          <w:p w14:paraId="5A49E0A1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Wire / ruined fences</w:t>
            </w:r>
          </w:p>
          <w:p w14:paraId="5F3B5E5F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Walls to be climbed</w:t>
            </w:r>
          </w:p>
          <w:p w14:paraId="03A05335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Litter (glass, used needles)</w:t>
            </w:r>
          </w:p>
          <w:p w14:paraId="38A4D2EC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Water (streams, rivers, ponds)</w:t>
            </w:r>
          </w:p>
          <w:p w14:paraId="263C8A31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Cliffs / crags</w:t>
            </w:r>
          </w:p>
          <w:p w14:paraId="7B8E4733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Traffic (including road crossings)</w:t>
            </w:r>
          </w:p>
          <w:p w14:paraId="1C4E61B8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Rail / tram lines </w:t>
            </w:r>
          </w:p>
          <w:p w14:paraId="0607A2CB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Mineshafts / caves </w:t>
            </w:r>
          </w:p>
          <w:p w14:paraId="6DFCFC24" w14:textId="77777777" w:rsidR="0071059F" w:rsidRDefault="004640D1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Military debris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EC56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Equipment:</w:t>
            </w:r>
          </w:p>
          <w:p w14:paraId="50B47170" w14:textId="77777777" w:rsidR="0071059F" w:rsidRDefault="004640D1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Pencils in hand when running</w:t>
            </w:r>
          </w:p>
          <w:p w14:paraId="3570B97E" w14:textId="77777777" w:rsidR="0071059F" w:rsidRDefault="004640D1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Pin punches</w:t>
            </w:r>
          </w:p>
          <w:p w14:paraId="4088EE84" w14:textId="77777777" w:rsidR="0071059F" w:rsidRDefault="004640D1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Cane tops</w:t>
            </w:r>
          </w:p>
          <w:p w14:paraId="60330C54" w14:textId="77777777" w:rsidR="0071059F" w:rsidRDefault="004640D1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Tent guys</w:t>
            </w:r>
          </w:p>
          <w:p w14:paraId="216CCC35" w14:textId="77777777" w:rsidR="0071059F" w:rsidRDefault="004640D1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Electrical equipment – cables</w:t>
            </w:r>
          </w:p>
          <w:p w14:paraId="65E2D0FD" w14:textId="77777777" w:rsidR="0071059F" w:rsidRDefault="004640D1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Generators</w:t>
            </w:r>
          </w:p>
          <w:p w14:paraId="49785B8B" w14:textId="77777777" w:rsidR="0071059F" w:rsidRDefault="004640D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Cooking equipment</w:t>
            </w:r>
          </w:p>
        </w:tc>
      </w:tr>
      <w:tr w:rsidR="0071059F" w14:paraId="4C74A897" w14:textId="77777777">
        <w:trPr>
          <w:trHeight w:val="216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E1340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Participants:</w:t>
            </w:r>
          </w:p>
          <w:p w14:paraId="25357371" w14:textId="77777777" w:rsidR="0071059F" w:rsidRDefault="00464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Clothing / shoes</w:t>
            </w:r>
          </w:p>
          <w:p w14:paraId="0E9A6CD4" w14:textId="77777777" w:rsidR="0071059F" w:rsidRDefault="00464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Existing medical conditions</w:t>
            </w:r>
          </w:p>
          <w:p w14:paraId="554DAC06" w14:textId="77777777" w:rsidR="0071059F" w:rsidRDefault="00464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Unexpected reactions/allergies</w:t>
            </w:r>
          </w:p>
          <w:p w14:paraId="1FCD4610" w14:textId="77777777" w:rsidR="0071059F" w:rsidRDefault="00464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Disorientation </w:t>
            </w:r>
          </w:p>
          <w:p w14:paraId="21058C29" w14:textId="77777777" w:rsidR="0071059F" w:rsidRDefault="004640D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Tiredness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CB25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Other people / activities in area:</w:t>
            </w:r>
          </w:p>
          <w:p w14:paraId="3A244ADF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Walking dogs</w:t>
            </w:r>
          </w:p>
          <w:p w14:paraId="1D590D61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Cyclists </w:t>
            </w:r>
          </w:p>
          <w:p w14:paraId="7C62F6D6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Horse riders</w:t>
            </w:r>
          </w:p>
          <w:p w14:paraId="7BA45D36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Forestry operations</w:t>
            </w:r>
          </w:p>
          <w:p w14:paraId="6B98C8FD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Park maintenance</w:t>
            </w:r>
          </w:p>
          <w:p w14:paraId="5F639329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Shooting / archery</w:t>
            </w:r>
          </w:p>
          <w:p w14:paraId="0A11727A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Golf</w:t>
            </w:r>
          </w:p>
          <w:p w14:paraId="5A6158FB" w14:textId="77777777" w:rsidR="0071059F" w:rsidRDefault="004640D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Stranger danger 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8AE5" w14:textId="77777777" w:rsidR="0071059F" w:rsidRDefault="004640D1">
            <w:pPr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Weather:</w:t>
            </w:r>
          </w:p>
          <w:p w14:paraId="7AA05ABD" w14:textId="77777777" w:rsidR="0071059F" w:rsidRDefault="004640D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Cold / heat  </w:t>
            </w:r>
          </w:p>
          <w:p w14:paraId="74C605E9" w14:textId="77777777" w:rsidR="0071059F" w:rsidRDefault="004640D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Rain / snow / hail</w:t>
            </w:r>
          </w:p>
          <w:p w14:paraId="6BDDA238" w14:textId="77777777" w:rsidR="0071059F" w:rsidRDefault="004640D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Excessive  wind </w:t>
            </w:r>
          </w:p>
          <w:p w14:paraId="30A531CF" w14:textId="77777777" w:rsidR="0071059F" w:rsidRDefault="004640D1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Lightning</w:t>
            </w:r>
          </w:p>
        </w:tc>
      </w:tr>
    </w:tbl>
    <w:p w14:paraId="4F3DE178" w14:textId="77777777" w:rsidR="00710916" w:rsidRDefault="00710916" w:rsidP="00A60ACF">
      <w:pPr>
        <w:pStyle w:val="Heading1"/>
        <w:sectPr w:rsidR="00710916" w:rsidSect="00A60ACF">
          <w:headerReference w:type="default" r:id="rId9"/>
          <w:footerReference w:type="defaul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3FF86AC" w14:textId="77777777" w:rsidR="00710916" w:rsidRDefault="00710916" w:rsidP="0071091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Participant Pre-read</w:t>
      </w:r>
    </w:p>
    <w:p w14:paraId="4CDE324D" w14:textId="77777777" w:rsidR="00710916" w:rsidRDefault="00710916" w:rsidP="00710916">
      <w:pPr>
        <w:rPr>
          <w:rFonts w:cstheme="minorHAnsi"/>
        </w:rPr>
      </w:pPr>
    </w:p>
    <w:p w14:paraId="033C8832" w14:textId="77777777" w:rsidR="00710916" w:rsidRDefault="00710916" w:rsidP="00710916">
      <w:pPr>
        <w:rPr>
          <w:rFonts w:cstheme="minorHAnsi"/>
        </w:rPr>
      </w:pPr>
      <w:r>
        <w:rPr>
          <w:rFonts w:cstheme="minorHAnsi"/>
        </w:rPr>
        <w:t xml:space="preserve">Simply visit as many controls (numbered circles) as you can. Start and finish at the triangle. </w:t>
      </w:r>
    </w:p>
    <w:p w14:paraId="44419FEF" w14:textId="77777777" w:rsidR="00710916" w:rsidRDefault="00710916" w:rsidP="00710916">
      <w:pPr>
        <w:rPr>
          <w:rFonts w:cstheme="minorHAnsi"/>
        </w:rPr>
      </w:pPr>
      <w:r>
        <w:rPr>
          <w:rFonts w:cstheme="minorHAnsi"/>
        </w:rPr>
        <w:t>45 minute score event, 20 points per control.</w:t>
      </w:r>
      <w:r>
        <w:rPr>
          <w:rFonts w:cstheme="minorHAnsi"/>
        </w:rPr>
        <w:br/>
        <w:t>10 points deducted for each minute or part minute late.</w:t>
      </w:r>
    </w:p>
    <w:p w14:paraId="24A16F64" w14:textId="77777777" w:rsidR="00710916" w:rsidRDefault="00710916" w:rsidP="00710916">
      <w:pPr>
        <w:rPr>
          <w:rFonts w:cstheme="minorHAnsi"/>
        </w:rPr>
      </w:pPr>
      <w:r>
        <w:rPr>
          <w:rFonts w:cstheme="minorHAnsi"/>
        </w:rPr>
        <w:t xml:space="preserve">If unsure of what to do or what the symbols mean, see our guide: </w:t>
      </w:r>
      <w:r>
        <w:rPr>
          <w:rFonts w:cstheme="minorHAnsi"/>
        </w:rPr>
        <w:br/>
      </w:r>
      <w:hyperlink r:id="rId11" w:history="1">
        <w:r>
          <w:rPr>
            <w:rStyle w:val="Hyperlink"/>
            <w:rFonts w:cstheme="minorHAnsi"/>
          </w:rPr>
          <w:t>https://www.herts-orienteering.club/uploads/wiki/DIYO-guide.pdf</w:t>
        </w:r>
      </w:hyperlink>
    </w:p>
    <w:p w14:paraId="603B1875" w14:textId="77777777" w:rsidR="00710916" w:rsidRDefault="00710916" w:rsidP="0071091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Run responsibly</w:t>
      </w:r>
    </w:p>
    <w:p w14:paraId="56262522" w14:textId="77777777" w:rsidR="00710916" w:rsidRDefault="00710916" w:rsidP="00710916">
      <w:pPr>
        <w:rPr>
          <w:rFonts w:cstheme="minorHAnsi"/>
        </w:rPr>
      </w:pPr>
    </w:p>
    <w:p w14:paraId="106B6105" w14:textId="77777777" w:rsidR="00710916" w:rsidRDefault="00710916" w:rsidP="00710916">
      <w:pPr>
        <w:rPr>
          <w:rFonts w:cstheme="minorHAnsi"/>
        </w:rPr>
      </w:pPr>
      <w:r>
        <w:rPr>
          <w:rFonts w:cstheme="minorHAnsi"/>
        </w:rPr>
        <w:t xml:space="preserve">You should abide by British Orienteering’s Covid-19 </w:t>
      </w:r>
      <w:hyperlink r:id="rId12" w:history="1">
        <w:r>
          <w:rPr>
            <w:rStyle w:val="Hyperlink"/>
            <w:rFonts w:cstheme="minorHAnsi"/>
          </w:rPr>
          <w:t>Code of Conduct</w:t>
        </w:r>
      </w:hyperlink>
      <w:r>
        <w:rPr>
          <w:rFonts w:cstheme="minorHAnsi"/>
        </w:rPr>
        <w:t>, particularly social distancing.</w:t>
      </w:r>
    </w:p>
    <w:p w14:paraId="0275C43A" w14:textId="77777777" w:rsidR="00710916" w:rsidRDefault="00710916" w:rsidP="00710916">
      <w:pPr>
        <w:rPr>
          <w:rFonts w:cstheme="minorHAnsi"/>
        </w:rPr>
      </w:pPr>
      <w:r>
        <w:rPr>
          <w:rFonts w:cstheme="minorHAnsi"/>
        </w:rPr>
        <w:t>Maybe we’re stating the obvious. In essence, there is no reason why this should be different from any other run – or walk, or jog – you do. But sometimes we concentrate too hard on the map, or get carried away with beating the clock. So keep safe:</w:t>
      </w:r>
    </w:p>
    <w:p w14:paraId="7AF59C84" w14:textId="77777777" w:rsidR="00710916" w:rsidRDefault="00710916" w:rsidP="0071091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Watch out for hazards, especially the ones we specifically mention on the front of the map.</w:t>
      </w:r>
      <w:r>
        <w:rPr>
          <w:rFonts w:cstheme="minorHAnsi"/>
        </w:rPr>
        <w:br/>
      </w:r>
      <w:r>
        <w:t>Others include trip hazards, impacting hard objects and passers by.</w:t>
      </w:r>
    </w:p>
    <w:p w14:paraId="3B825DAE" w14:textId="77777777" w:rsidR="00710916" w:rsidRDefault="00710916" w:rsidP="0071091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Pay particular attention to traffic on roads.</w:t>
      </w:r>
    </w:p>
    <w:p w14:paraId="1350B202" w14:textId="77777777" w:rsidR="00710916" w:rsidRDefault="00710916" w:rsidP="0071091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Keep social distance. These are public areas.</w:t>
      </w:r>
    </w:p>
    <w:p w14:paraId="19C9A961" w14:textId="77777777" w:rsidR="00710916" w:rsidRDefault="00710916" w:rsidP="0071091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Dress appropriately for the </w:t>
      </w:r>
      <w:r>
        <w:t>weather &amp; avoid extreme conditions</w:t>
      </w:r>
      <w:r>
        <w:rPr>
          <w:rFonts w:cstheme="minorHAnsi"/>
        </w:rPr>
        <w:t>. For our forest courses full leg cover is better.</w:t>
      </w:r>
    </w:p>
    <w:p w14:paraId="6873BFFC" w14:textId="77777777" w:rsidR="00710916" w:rsidRDefault="00710916" w:rsidP="0071091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how much guidance your child or vulnerable adult needs. We do not recommend street courses for unaccompanied under 16s.</w:t>
      </w:r>
    </w:p>
    <w:p w14:paraId="3B9906E8" w14:textId="77777777" w:rsidR="00710916" w:rsidRDefault="00710916" w:rsidP="00710916">
      <w:pPr>
        <w:rPr>
          <w:rFonts w:cstheme="minorHAnsi"/>
        </w:rPr>
      </w:pPr>
    </w:p>
    <w:p w14:paraId="78AABC62" w14:textId="77777777" w:rsidR="00710916" w:rsidRDefault="00427A3E" w:rsidP="00710916">
      <w:pPr>
        <w:jc w:val="center"/>
        <w:rPr>
          <w:rFonts w:cstheme="minorHAnsi"/>
        </w:rPr>
      </w:pPr>
      <w:hyperlink r:id="rId13" w:history="1">
        <w:r w:rsidR="00710916">
          <w:rPr>
            <w:rStyle w:val="Hyperlink"/>
            <w:rFonts w:cstheme="minorHAnsi"/>
          </w:rPr>
          <w:t>https://www.herts-orienteering.club</w:t>
        </w:r>
      </w:hyperlink>
    </w:p>
    <w:p w14:paraId="4909EE17" w14:textId="77777777" w:rsidR="00710916" w:rsidRDefault="00710916" w:rsidP="00710916">
      <w:pPr>
        <w:widowControl w:val="0"/>
      </w:pPr>
    </w:p>
    <w:p w14:paraId="32749341" w14:textId="16261D47" w:rsidR="0071059F" w:rsidRDefault="0071059F" w:rsidP="00A60ACF">
      <w:pPr>
        <w:pStyle w:val="Heading1"/>
      </w:pPr>
    </w:p>
    <w:sectPr w:rsidR="0071059F" w:rsidSect="00710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BE7D" w14:textId="77777777" w:rsidR="00427A3E" w:rsidRDefault="00427A3E">
      <w:r>
        <w:separator/>
      </w:r>
    </w:p>
  </w:endnote>
  <w:endnote w:type="continuationSeparator" w:id="0">
    <w:p w14:paraId="1F3D6A46" w14:textId="77777777" w:rsidR="00427A3E" w:rsidRDefault="004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7E1C" w14:textId="77777777" w:rsidR="0071059F" w:rsidRDefault="0071059F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DB0B" w14:textId="77777777" w:rsidR="00427A3E" w:rsidRDefault="00427A3E">
      <w:r>
        <w:separator/>
      </w:r>
    </w:p>
  </w:footnote>
  <w:footnote w:type="continuationSeparator" w:id="0">
    <w:p w14:paraId="2F7CE5D5" w14:textId="77777777" w:rsidR="00427A3E" w:rsidRDefault="0042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2011" w14:textId="77777777" w:rsidR="0071059F" w:rsidRDefault="0071059F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0306"/>
    <w:multiLevelType w:val="hybridMultilevel"/>
    <w:tmpl w:val="576E8BC2"/>
    <w:lvl w:ilvl="0" w:tplc="0F86EB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E330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2FB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F6C99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7A2F9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58D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008F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AC60F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808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83D062D"/>
    <w:multiLevelType w:val="hybridMultilevel"/>
    <w:tmpl w:val="4E3A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0C3"/>
    <w:multiLevelType w:val="hybridMultilevel"/>
    <w:tmpl w:val="2390C9EA"/>
    <w:lvl w:ilvl="0" w:tplc="A1907D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1E5B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A28B7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D0DD9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C4459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EF7E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8864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0E62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7E51F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8F631D"/>
    <w:multiLevelType w:val="hybridMultilevel"/>
    <w:tmpl w:val="4E403AF0"/>
    <w:lvl w:ilvl="0" w:tplc="6DD64D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BA878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B6B45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8A892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5EC12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1C13C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CCF1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14205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520C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9E41E01"/>
    <w:multiLevelType w:val="hybridMultilevel"/>
    <w:tmpl w:val="6116063A"/>
    <w:lvl w:ilvl="0" w:tplc="30EAD7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C40EB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12602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10CD5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E0831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DCAD0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A14B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6ABBB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8773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E6557D"/>
    <w:multiLevelType w:val="hybridMultilevel"/>
    <w:tmpl w:val="D93A301C"/>
    <w:lvl w:ilvl="0" w:tplc="EC54F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7E277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4F66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AA96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F66E8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A6C42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40BD4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3078A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DE92D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7B52615"/>
    <w:multiLevelType w:val="hybridMultilevel"/>
    <w:tmpl w:val="74765F96"/>
    <w:lvl w:ilvl="0" w:tplc="8392ED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4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760EC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CC3C1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887C2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DA4DD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2A419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3622A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58097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8193835"/>
    <w:multiLevelType w:val="hybridMultilevel"/>
    <w:tmpl w:val="0E229226"/>
    <w:lvl w:ilvl="0" w:tplc="4492FD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2D9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7695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687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2C03E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EE26B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4068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E0D7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AE44E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EA26D0B"/>
    <w:multiLevelType w:val="multilevel"/>
    <w:tmpl w:val="F8F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F"/>
    <w:rsid w:val="000528DE"/>
    <w:rsid w:val="000A2046"/>
    <w:rsid w:val="000F129C"/>
    <w:rsid w:val="00114E52"/>
    <w:rsid w:val="001333C1"/>
    <w:rsid w:val="003101A3"/>
    <w:rsid w:val="00340B2F"/>
    <w:rsid w:val="00427A3E"/>
    <w:rsid w:val="004318E6"/>
    <w:rsid w:val="004345E0"/>
    <w:rsid w:val="004640D1"/>
    <w:rsid w:val="004C6856"/>
    <w:rsid w:val="00605C65"/>
    <w:rsid w:val="00606F0F"/>
    <w:rsid w:val="00661469"/>
    <w:rsid w:val="00665C11"/>
    <w:rsid w:val="006A1D78"/>
    <w:rsid w:val="0071059F"/>
    <w:rsid w:val="00710916"/>
    <w:rsid w:val="00732B0B"/>
    <w:rsid w:val="007664AA"/>
    <w:rsid w:val="0079117F"/>
    <w:rsid w:val="007F7B6C"/>
    <w:rsid w:val="008A4770"/>
    <w:rsid w:val="009429A8"/>
    <w:rsid w:val="009B6569"/>
    <w:rsid w:val="009C52EE"/>
    <w:rsid w:val="00A60ACF"/>
    <w:rsid w:val="00B12ACB"/>
    <w:rsid w:val="00C04758"/>
    <w:rsid w:val="00C335D9"/>
    <w:rsid w:val="00C658BF"/>
    <w:rsid w:val="00C86B55"/>
    <w:rsid w:val="00C94A01"/>
    <w:rsid w:val="00CC0D8C"/>
    <w:rsid w:val="00DA0FF2"/>
    <w:rsid w:val="00DC741E"/>
    <w:rsid w:val="00DD36F5"/>
    <w:rsid w:val="00F35B2C"/>
    <w:rsid w:val="00F614D3"/>
    <w:rsid w:val="00F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013B"/>
  <w15:docId w15:val="{63543BED-7A80-43BF-986B-4A2B5EF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FC3A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C1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GB" w:eastAsia="en-US"/>
      <w14:textOutline w14:w="0" w14:cap="rnd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65C11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5C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FC3AA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C3A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B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E0"/>
    <w:rPr>
      <w:rFonts w:ascii="Arial" w:hAnsi="Arial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E0"/>
    <w:rPr>
      <w:rFonts w:ascii="Arial" w:hAnsi="Arial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E0"/>
    <w:rPr>
      <w:rFonts w:ascii="Tahoma" w:hAnsi="Tahoma" w:cs="Tahoma"/>
      <w:color w:val="000000"/>
      <w:sz w:val="16"/>
      <w:szCs w:val="16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.maptypes.org/" TargetMode="External"/><Relationship Id="rId13" Type="http://schemas.openxmlformats.org/officeDocument/2006/relationships/hyperlink" Target="https://www.herts-orienteering.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of2.sharepoint.com/:b:/g/Competitions/EfX0-LmKllFDiR_DAzbLLhEB7CdDSNDQvXfky33Tk4U5Zw?e=xRd4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rts-orienteering.club/uploads/wiki/DIYO-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Dixon</dc:creator>
  <cp:lastModifiedBy>David Dixon</cp:lastModifiedBy>
  <cp:revision>4</cp:revision>
  <dcterms:created xsi:type="dcterms:W3CDTF">2021-08-29T17:09:00Z</dcterms:created>
  <dcterms:modified xsi:type="dcterms:W3CDTF">2021-08-29T17:15:00Z</dcterms:modified>
</cp:coreProperties>
</file>